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8B" w:rsidRDefault="008B2E8B" w:rsidP="008B2E8B">
      <w:pPr>
        <w:rPr>
          <w:rFonts w:ascii="Montserrat" w:hAnsi="Montserrat"/>
          <w:color w:val="002060"/>
          <w:sz w:val="20"/>
          <w:szCs w:val="20"/>
        </w:rPr>
      </w:pPr>
      <w:r>
        <w:rPr>
          <w:rFonts w:ascii="Montserrat" w:hAnsi="Montserrat"/>
          <w:b/>
          <w:bCs/>
          <w:sz w:val="20"/>
          <w:szCs w:val="20"/>
        </w:rPr>
        <w:t>La Poste Agence Communale</w:t>
      </w:r>
      <w:r>
        <w:rPr>
          <w:rFonts w:ascii="Montserrat" w:hAnsi="Montserrat"/>
          <w:sz w:val="20"/>
          <w:szCs w:val="20"/>
        </w:rPr>
        <w:t xml:space="preserve"> </w:t>
      </w:r>
      <w:r w:rsidRPr="00EC386E">
        <w:rPr>
          <w:rFonts w:ascii="Montserrat" w:hAnsi="Montserrat"/>
          <w:b/>
          <w:color w:val="002060"/>
          <w:sz w:val="20"/>
          <w:szCs w:val="20"/>
        </w:rPr>
        <w:t>de</w:t>
      </w:r>
      <w:r w:rsidR="008153CC" w:rsidRPr="00EC386E">
        <w:rPr>
          <w:rFonts w:ascii="Montserrat" w:hAnsi="Montserrat"/>
          <w:b/>
          <w:color w:val="002060"/>
          <w:sz w:val="20"/>
          <w:szCs w:val="20"/>
        </w:rPr>
        <w:t xml:space="preserve"> St Jean la </w:t>
      </w:r>
      <w:proofErr w:type="spellStart"/>
      <w:r w:rsidR="008153CC" w:rsidRPr="00EC386E">
        <w:rPr>
          <w:rFonts w:ascii="Montserrat" w:hAnsi="Montserrat"/>
          <w:b/>
          <w:color w:val="002060"/>
          <w:sz w:val="20"/>
          <w:szCs w:val="20"/>
        </w:rPr>
        <w:t>Vêtre</w:t>
      </w:r>
      <w:proofErr w:type="spellEnd"/>
      <w:r>
        <w:rPr>
          <w:rFonts w:ascii="Montserrat" w:hAnsi="Montserrat"/>
          <w:color w:val="002060"/>
          <w:sz w:val="20"/>
          <w:szCs w:val="20"/>
        </w:rPr>
        <w:t xml:space="preserve">, ouverte </w:t>
      </w:r>
    </w:p>
    <w:p w:rsidR="008F6170" w:rsidRDefault="008F6170" w:rsidP="0074792D">
      <w:pPr>
        <w:jc w:val="center"/>
        <w:rPr>
          <w:rFonts w:ascii="Montserrat" w:hAnsi="Montserrat"/>
          <w:color w:val="002060"/>
          <w:sz w:val="20"/>
          <w:szCs w:val="20"/>
        </w:rPr>
      </w:pPr>
      <w:r>
        <w:rPr>
          <w:rFonts w:ascii="Montserrat" w:hAnsi="Montserrat"/>
          <w:color w:val="002060"/>
          <w:sz w:val="20"/>
          <w:szCs w:val="20"/>
        </w:rPr>
        <w:t xml:space="preserve">Lundi </w:t>
      </w:r>
      <w:r w:rsidR="00EC386E">
        <w:rPr>
          <w:rFonts w:ascii="Montserrat" w:hAnsi="Montserrat"/>
          <w:color w:val="002060"/>
          <w:sz w:val="20"/>
          <w:szCs w:val="20"/>
        </w:rPr>
        <w:t xml:space="preserve">    </w:t>
      </w:r>
      <w:r>
        <w:rPr>
          <w:rFonts w:ascii="Montserrat" w:hAnsi="Montserrat"/>
          <w:color w:val="002060"/>
          <w:sz w:val="20"/>
          <w:szCs w:val="20"/>
        </w:rPr>
        <w:t xml:space="preserve">de </w:t>
      </w:r>
      <w:r w:rsidR="008153CC">
        <w:rPr>
          <w:rFonts w:ascii="Montserrat" w:hAnsi="Montserrat"/>
          <w:color w:val="002060"/>
          <w:sz w:val="20"/>
          <w:szCs w:val="20"/>
        </w:rPr>
        <w:t>8H</w:t>
      </w:r>
      <w:r w:rsidR="00EC386E">
        <w:rPr>
          <w:rFonts w:ascii="Montserrat" w:hAnsi="Montserrat"/>
          <w:color w:val="002060"/>
          <w:sz w:val="20"/>
          <w:szCs w:val="20"/>
        </w:rPr>
        <w:t xml:space="preserve">25 </w:t>
      </w:r>
      <w:r>
        <w:rPr>
          <w:rFonts w:ascii="Montserrat" w:hAnsi="Montserrat"/>
          <w:color w:val="002060"/>
          <w:sz w:val="20"/>
          <w:szCs w:val="20"/>
        </w:rPr>
        <w:t xml:space="preserve">à </w:t>
      </w:r>
      <w:r w:rsidR="00EC386E">
        <w:rPr>
          <w:rFonts w:ascii="Montserrat" w:hAnsi="Montserrat"/>
          <w:color w:val="002060"/>
          <w:sz w:val="20"/>
          <w:szCs w:val="20"/>
        </w:rPr>
        <w:t>11h2</w:t>
      </w:r>
      <w:r w:rsidR="008153CC">
        <w:rPr>
          <w:rFonts w:ascii="Montserrat" w:hAnsi="Montserrat"/>
          <w:color w:val="002060"/>
          <w:sz w:val="20"/>
          <w:szCs w:val="20"/>
        </w:rPr>
        <w:t>0</w:t>
      </w:r>
    </w:p>
    <w:p w:rsidR="008B2E8B" w:rsidRDefault="00EC386E" w:rsidP="0074792D">
      <w:pPr>
        <w:jc w:val="center"/>
        <w:rPr>
          <w:rFonts w:ascii="Montserrat" w:hAnsi="Montserrat"/>
          <w:color w:val="002060"/>
          <w:sz w:val="20"/>
          <w:szCs w:val="20"/>
        </w:rPr>
      </w:pPr>
      <w:r>
        <w:rPr>
          <w:rFonts w:ascii="Montserrat" w:hAnsi="Montserrat"/>
          <w:color w:val="002060"/>
          <w:sz w:val="20"/>
          <w:szCs w:val="20"/>
        </w:rPr>
        <w:t>M</w:t>
      </w:r>
      <w:r w:rsidR="008B2E8B">
        <w:rPr>
          <w:rFonts w:ascii="Montserrat" w:hAnsi="Montserrat"/>
          <w:color w:val="002060"/>
          <w:sz w:val="20"/>
          <w:szCs w:val="20"/>
        </w:rPr>
        <w:t xml:space="preserve">ardi </w:t>
      </w:r>
      <w:r>
        <w:rPr>
          <w:rFonts w:ascii="Montserrat" w:hAnsi="Montserrat"/>
          <w:color w:val="002060"/>
          <w:sz w:val="20"/>
          <w:szCs w:val="20"/>
        </w:rPr>
        <w:t xml:space="preserve">    </w:t>
      </w:r>
      <w:r w:rsidR="008B2E8B">
        <w:rPr>
          <w:rFonts w:ascii="Montserrat" w:hAnsi="Montserrat"/>
          <w:color w:val="002060"/>
          <w:sz w:val="20"/>
          <w:szCs w:val="20"/>
        </w:rPr>
        <w:t xml:space="preserve">de </w:t>
      </w:r>
      <w:r w:rsidR="008153CC">
        <w:rPr>
          <w:rFonts w:ascii="Montserrat" w:hAnsi="Montserrat"/>
          <w:color w:val="002060"/>
          <w:sz w:val="20"/>
          <w:szCs w:val="20"/>
        </w:rPr>
        <w:t>8H</w:t>
      </w:r>
      <w:r>
        <w:rPr>
          <w:rFonts w:ascii="Montserrat" w:hAnsi="Montserrat"/>
          <w:color w:val="002060"/>
          <w:sz w:val="20"/>
          <w:szCs w:val="20"/>
        </w:rPr>
        <w:t>25</w:t>
      </w:r>
      <w:r w:rsidR="008F6170">
        <w:rPr>
          <w:rFonts w:ascii="Montserrat" w:hAnsi="Montserrat"/>
          <w:color w:val="002060"/>
          <w:sz w:val="20"/>
          <w:szCs w:val="20"/>
        </w:rPr>
        <w:t xml:space="preserve"> </w:t>
      </w:r>
      <w:r w:rsidR="008B2E8B">
        <w:rPr>
          <w:rFonts w:ascii="Montserrat" w:hAnsi="Montserrat"/>
          <w:color w:val="002060"/>
          <w:sz w:val="20"/>
          <w:szCs w:val="20"/>
        </w:rPr>
        <w:t xml:space="preserve">à </w:t>
      </w:r>
      <w:r w:rsidR="008153CC">
        <w:rPr>
          <w:rFonts w:ascii="Montserrat" w:hAnsi="Montserrat"/>
          <w:color w:val="002060"/>
          <w:sz w:val="20"/>
          <w:szCs w:val="20"/>
        </w:rPr>
        <w:t>11H</w:t>
      </w:r>
      <w:r>
        <w:rPr>
          <w:rFonts w:ascii="Montserrat" w:hAnsi="Montserrat"/>
          <w:color w:val="002060"/>
          <w:sz w:val="20"/>
          <w:szCs w:val="20"/>
        </w:rPr>
        <w:t>20</w:t>
      </w:r>
    </w:p>
    <w:p w:rsidR="008B2E8B" w:rsidRDefault="00EC386E" w:rsidP="0074792D">
      <w:pPr>
        <w:jc w:val="center"/>
        <w:rPr>
          <w:rFonts w:ascii="Montserrat" w:hAnsi="Montserrat"/>
          <w:color w:val="002060"/>
          <w:sz w:val="20"/>
          <w:szCs w:val="20"/>
        </w:rPr>
      </w:pPr>
      <w:r>
        <w:rPr>
          <w:rFonts w:ascii="Montserrat" w:hAnsi="Montserrat"/>
          <w:color w:val="002060"/>
          <w:sz w:val="20"/>
          <w:szCs w:val="20"/>
        </w:rPr>
        <w:t>M</w:t>
      </w:r>
      <w:r w:rsidR="008B2E8B">
        <w:rPr>
          <w:rFonts w:ascii="Montserrat" w:hAnsi="Montserrat"/>
          <w:color w:val="002060"/>
          <w:sz w:val="20"/>
          <w:szCs w:val="20"/>
        </w:rPr>
        <w:t xml:space="preserve">ercredi </w:t>
      </w:r>
      <w:r>
        <w:rPr>
          <w:rFonts w:ascii="Montserrat" w:hAnsi="Montserrat"/>
          <w:color w:val="002060"/>
          <w:sz w:val="20"/>
          <w:szCs w:val="20"/>
        </w:rPr>
        <w:t xml:space="preserve"> </w:t>
      </w:r>
      <w:r w:rsidR="008B2E8B">
        <w:rPr>
          <w:rFonts w:ascii="Montserrat" w:hAnsi="Montserrat"/>
          <w:color w:val="002060"/>
          <w:sz w:val="20"/>
          <w:szCs w:val="20"/>
        </w:rPr>
        <w:t xml:space="preserve">de </w:t>
      </w:r>
      <w:r w:rsidR="008153CC">
        <w:rPr>
          <w:rFonts w:ascii="Montserrat" w:hAnsi="Montserrat"/>
          <w:color w:val="002060"/>
          <w:sz w:val="20"/>
          <w:szCs w:val="20"/>
        </w:rPr>
        <w:t>8H</w:t>
      </w:r>
      <w:r>
        <w:rPr>
          <w:rFonts w:ascii="Montserrat" w:hAnsi="Montserrat"/>
          <w:color w:val="002060"/>
          <w:sz w:val="20"/>
          <w:szCs w:val="20"/>
        </w:rPr>
        <w:t xml:space="preserve">25 </w:t>
      </w:r>
      <w:r w:rsidR="008B2E8B">
        <w:rPr>
          <w:rFonts w:ascii="Montserrat" w:hAnsi="Montserrat"/>
          <w:color w:val="002060"/>
          <w:sz w:val="20"/>
          <w:szCs w:val="20"/>
        </w:rPr>
        <w:t xml:space="preserve">à </w:t>
      </w:r>
      <w:r w:rsidR="008153CC">
        <w:rPr>
          <w:rFonts w:ascii="Montserrat" w:hAnsi="Montserrat"/>
          <w:color w:val="002060"/>
          <w:sz w:val="20"/>
          <w:szCs w:val="20"/>
        </w:rPr>
        <w:t>11H</w:t>
      </w:r>
      <w:r>
        <w:rPr>
          <w:rFonts w:ascii="Montserrat" w:hAnsi="Montserrat"/>
          <w:color w:val="002060"/>
          <w:sz w:val="20"/>
          <w:szCs w:val="20"/>
        </w:rPr>
        <w:t>2</w:t>
      </w:r>
      <w:r w:rsidR="008153CC">
        <w:rPr>
          <w:rFonts w:ascii="Montserrat" w:hAnsi="Montserrat"/>
          <w:color w:val="002060"/>
          <w:sz w:val="20"/>
          <w:szCs w:val="20"/>
        </w:rPr>
        <w:t>0</w:t>
      </w:r>
    </w:p>
    <w:p w:rsidR="008F6170" w:rsidRDefault="00EC386E" w:rsidP="0074792D">
      <w:pPr>
        <w:jc w:val="center"/>
        <w:rPr>
          <w:rFonts w:ascii="Montserrat" w:hAnsi="Montserrat"/>
          <w:color w:val="002060"/>
          <w:sz w:val="20"/>
          <w:szCs w:val="20"/>
        </w:rPr>
      </w:pPr>
      <w:r>
        <w:rPr>
          <w:rFonts w:ascii="Montserrat" w:hAnsi="Montserrat"/>
          <w:color w:val="002060"/>
          <w:sz w:val="20"/>
          <w:szCs w:val="20"/>
        </w:rPr>
        <w:t>J</w:t>
      </w:r>
      <w:r w:rsidR="008B2E8B">
        <w:rPr>
          <w:rFonts w:ascii="Montserrat" w:hAnsi="Montserrat"/>
          <w:color w:val="002060"/>
          <w:sz w:val="20"/>
          <w:szCs w:val="20"/>
        </w:rPr>
        <w:t xml:space="preserve">eudi </w:t>
      </w:r>
      <w:r>
        <w:rPr>
          <w:rFonts w:ascii="Montserrat" w:hAnsi="Montserrat"/>
          <w:color w:val="002060"/>
          <w:sz w:val="20"/>
          <w:szCs w:val="20"/>
        </w:rPr>
        <w:t xml:space="preserve">    </w:t>
      </w:r>
      <w:r w:rsidR="008F6170">
        <w:rPr>
          <w:rFonts w:ascii="Montserrat" w:hAnsi="Montserrat"/>
          <w:color w:val="002060"/>
          <w:sz w:val="20"/>
          <w:szCs w:val="20"/>
        </w:rPr>
        <w:t>de</w:t>
      </w:r>
      <w:r>
        <w:rPr>
          <w:rFonts w:ascii="Montserrat" w:hAnsi="Montserrat"/>
          <w:color w:val="002060"/>
          <w:sz w:val="20"/>
          <w:szCs w:val="20"/>
        </w:rPr>
        <w:t xml:space="preserve"> </w:t>
      </w:r>
      <w:r w:rsidR="008153CC">
        <w:rPr>
          <w:rFonts w:ascii="Montserrat" w:hAnsi="Montserrat"/>
          <w:color w:val="002060"/>
          <w:sz w:val="20"/>
          <w:szCs w:val="20"/>
        </w:rPr>
        <w:t>8H</w:t>
      </w:r>
      <w:r>
        <w:rPr>
          <w:rFonts w:ascii="Montserrat" w:hAnsi="Montserrat"/>
          <w:color w:val="002060"/>
          <w:sz w:val="20"/>
          <w:szCs w:val="20"/>
        </w:rPr>
        <w:t xml:space="preserve">25 </w:t>
      </w:r>
      <w:r w:rsidR="008F6170">
        <w:rPr>
          <w:rFonts w:ascii="Montserrat" w:hAnsi="Montserrat"/>
          <w:color w:val="002060"/>
          <w:sz w:val="20"/>
          <w:szCs w:val="20"/>
        </w:rPr>
        <w:t>à</w:t>
      </w:r>
      <w:r w:rsidR="008153CC">
        <w:rPr>
          <w:rFonts w:ascii="Montserrat" w:hAnsi="Montserrat"/>
          <w:color w:val="002060"/>
          <w:sz w:val="20"/>
          <w:szCs w:val="20"/>
        </w:rPr>
        <w:t xml:space="preserve"> 11H</w:t>
      </w:r>
      <w:r>
        <w:rPr>
          <w:rFonts w:ascii="Montserrat" w:hAnsi="Montserrat"/>
          <w:color w:val="002060"/>
          <w:sz w:val="20"/>
          <w:szCs w:val="20"/>
        </w:rPr>
        <w:t>20</w:t>
      </w:r>
    </w:p>
    <w:p w:rsidR="008B2E8B" w:rsidRDefault="00EC386E" w:rsidP="0074792D">
      <w:pPr>
        <w:jc w:val="center"/>
        <w:rPr>
          <w:rFonts w:ascii="Montserrat" w:hAnsi="Montserrat"/>
          <w:color w:val="002060"/>
          <w:sz w:val="20"/>
          <w:szCs w:val="20"/>
        </w:rPr>
      </w:pPr>
      <w:r>
        <w:rPr>
          <w:rFonts w:ascii="Montserrat" w:hAnsi="Montserrat"/>
          <w:color w:val="002060"/>
          <w:sz w:val="20"/>
          <w:szCs w:val="20"/>
        </w:rPr>
        <w:t>V</w:t>
      </w:r>
      <w:r w:rsidR="008B2E8B">
        <w:rPr>
          <w:rFonts w:ascii="Montserrat" w:hAnsi="Montserrat"/>
          <w:color w:val="002060"/>
          <w:sz w:val="20"/>
          <w:szCs w:val="20"/>
        </w:rPr>
        <w:t xml:space="preserve">endredi </w:t>
      </w:r>
      <w:r>
        <w:rPr>
          <w:rFonts w:ascii="Montserrat" w:hAnsi="Montserrat"/>
          <w:color w:val="002060"/>
          <w:sz w:val="20"/>
          <w:szCs w:val="20"/>
        </w:rPr>
        <w:t xml:space="preserve"> </w:t>
      </w:r>
      <w:r w:rsidR="008B2E8B">
        <w:rPr>
          <w:rFonts w:ascii="Montserrat" w:hAnsi="Montserrat"/>
          <w:color w:val="002060"/>
          <w:sz w:val="20"/>
          <w:szCs w:val="20"/>
        </w:rPr>
        <w:t xml:space="preserve">de </w:t>
      </w:r>
      <w:r w:rsidR="008153CC">
        <w:rPr>
          <w:rFonts w:ascii="Montserrat" w:hAnsi="Montserrat"/>
          <w:color w:val="002060"/>
          <w:sz w:val="20"/>
          <w:szCs w:val="20"/>
        </w:rPr>
        <w:t>8H</w:t>
      </w:r>
      <w:r>
        <w:rPr>
          <w:rFonts w:ascii="Montserrat" w:hAnsi="Montserrat"/>
          <w:color w:val="002060"/>
          <w:sz w:val="20"/>
          <w:szCs w:val="20"/>
        </w:rPr>
        <w:t xml:space="preserve">25 à </w:t>
      </w:r>
      <w:r w:rsidR="008153CC">
        <w:rPr>
          <w:rFonts w:ascii="Montserrat" w:hAnsi="Montserrat"/>
          <w:color w:val="002060"/>
          <w:sz w:val="20"/>
          <w:szCs w:val="20"/>
        </w:rPr>
        <w:t>11H</w:t>
      </w:r>
      <w:r>
        <w:rPr>
          <w:rFonts w:ascii="Montserrat" w:hAnsi="Montserrat"/>
          <w:color w:val="002060"/>
          <w:sz w:val="20"/>
          <w:szCs w:val="20"/>
        </w:rPr>
        <w:t>2</w:t>
      </w:r>
      <w:r w:rsidR="008153CC">
        <w:rPr>
          <w:rFonts w:ascii="Montserrat" w:hAnsi="Montserrat"/>
          <w:color w:val="002060"/>
          <w:sz w:val="20"/>
          <w:szCs w:val="20"/>
        </w:rPr>
        <w:t>0</w:t>
      </w:r>
    </w:p>
    <w:p w:rsidR="008153CC" w:rsidRDefault="008153CC" w:rsidP="008B2E8B">
      <w:pPr>
        <w:rPr>
          <w:rFonts w:ascii="Montserrat" w:hAnsi="Montserrat"/>
          <w:color w:val="002060"/>
          <w:sz w:val="20"/>
          <w:szCs w:val="20"/>
        </w:rPr>
      </w:pPr>
    </w:p>
    <w:p w:rsidR="008B2E8B" w:rsidRDefault="00EC386E" w:rsidP="008B2E8B">
      <w:pPr>
        <w:rPr>
          <w:rFonts w:ascii="Montserrat" w:hAnsi="Montserrat"/>
          <w:color w:val="002060"/>
          <w:sz w:val="20"/>
          <w:szCs w:val="20"/>
        </w:rPr>
      </w:pPr>
      <w:r>
        <w:rPr>
          <w:rFonts w:ascii="Montserrat" w:hAnsi="Montserrat"/>
          <w:color w:val="002060"/>
          <w:sz w:val="20"/>
          <w:szCs w:val="20"/>
        </w:rPr>
        <w:t>V</w:t>
      </w:r>
      <w:r w:rsidR="008B2E8B">
        <w:rPr>
          <w:rFonts w:ascii="Montserrat" w:hAnsi="Montserrat"/>
          <w:color w:val="002060"/>
          <w:sz w:val="20"/>
          <w:szCs w:val="20"/>
        </w:rPr>
        <w:t>ous pourrez :</w:t>
      </w:r>
    </w:p>
    <w:p w:rsidR="008B2E8B" w:rsidRDefault="008B2E8B" w:rsidP="008B2E8B">
      <w:pPr>
        <w:rPr>
          <w:rFonts w:ascii="Montserrat" w:hAnsi="Montserrat"/>
          <w:color w:val="002060"/>
          <w:sz w:val="20"/>
          <w:szCs w:val="20"/>
        </w:rPr>
      </w:pPr>
    </w:p>
    <w:p w:rsidR="008B2E8B" w:rsidRDefault="008B2E8B" w:rsidP="008B2E8B">
      <w:pPr>
        <w:rPr>
          <w:rFonts w:ascii="Montserrat" w:hAnsi="Montserrat"/>
          <w:b/>
          <w:bCs/>
          <w:color w:val="002060"/>
          <w:sz w:val="20"/>
          <w:szCs w:val="20"/>
        </w:rPr>
      </w:pPr>
      <w:r>
        <w:rPr>
          <w:rFonts w:ascii="Montserrat" w:hAnsi="Montserrat"/>
          <w:b/>
          <w:bCs/>
          <w:color w:val="002060"/>
          <w:sz w:val="20"/>
          <w:szCs w:val="20"/>
        </w:rPr>
        <w:t>ACHETER</w:t>
      </w:r>
    </w:p>
    <w:p w:rsidR="008B2E8B" w:rsidRDefault="008B2E8B" w:rsidP="008B2E8B">
      <w:pPr>
        <w:rPr>
          <w:rFonts w:ascii="Montserrat" w:hAnsi="Montserrat"/>
          <w:color w:val="002060"/>
          <w:sz w:val="20"/>
          <w:szCs w:val="20"/>
        </w:rPr>
      </w:pPr>
      <w:r>
        <w:rPr>
          <w:rFonts w:ascii="Montserrat" w:hAnsi="Montserrat"/>
          <w:color w:val="002060"/>
          <w:sz w:val="20"/>
          <w:szCs w:val="20"/>
        </w:rPr>
        <w:t>• Des timbres</w:t>
      </w:r>
    </w:p>
    <w:p w:rsidR="008B2E8B" w:rsidRDefault="008B2E8B" w:rsidP="008B2E8B">
      <w:pPr>
        <w:rPr>
          <w:rFonts w:ascii="Montserrat" w:hAnsi="Montserrat"/>
          <w:color w:val="002060"/>
          <w:sz w:val="20"/>
          <w:szCs w:val="20"/>
        </w:rPr>
      </w:pPr>
      <w:r>
        <w:rPr>
          <w:rFonts w:ascii="Montserrat" w:hAnsi="Montserrat"/>
          <w:color w:val="002060"/>
          <w:sz w:val="20"/>
          <w:szCs w:val="20"/>
        </w:rPr>
        <w:t xml:space="preserve">• Des enveloppes </w:t>
      </w:r>
      <w:proofErr w:type="spellStart"/>
      <w:r>
        <w:rPr>
          <w:rFonts w:ascii="Montserrat" w:hAnsi="Montserrat"/>
          <w:color w:val="002060"/>
          <w:sz w:val="20"/>
          <w:szCs w:val="20"/>
        </w:rPr>
        <w:t>Prêt-à-Poster</w:t>
      </w:r>
      <w:proofErr w:type="spellEnd"/>
    </w:p>
    <w:p w:rsidR="008B2E8B" w:rsidRDefault="008B2E8B" w:rsidP="008B2E8B">
      <w:pPr>
        <w:rPr>
          <w:rFonts w:ascii="Montserrat" w:hAnsi="Montserrat"/>
          <w:color w:val="002060"/>
          <w:sz w:val="20"/>
          <w:szCs w:val="20"/>
        </w:rPr>
      </w:pPr>
      <w:r>
        <w:rPr>
          <w:rFonts w:ascii="Montserrat" w:hAnsi="Montserrat"/>
          <w:color w:val="002060"/>
          <w:sz w:val="20"/>
          <w:szCs w:val="20"/>
        </w:rPr>
        <w:t>• Des emballages pour vos colis</w:t>
      </w:r>
    </w:p>
    <w:p w:rsidR="008B2E8B" w:rsidRDefault="008B2E8B" w:rsidP="008B2E8B">
      <w:pPr>
        <w:rPr>
          <w:rFonts w:ascii="Montserrat" w:hAnsi="Montserrat"/>
          <w:color w:val="002060"/>
          <w:sz w:val="20"/>
          <w:szCs w:val="20"/>
        </w:rPr>
      </w:pPr>
      <w:r>
        <w:rPr>
          <w:rFonts w:ascii="Montserrat" w:hAnsi="Montserrat"/>
          <w:color w:val="002060"/>
          <w:sz w:val="20"/>
          <w:szCs w:val="20"/>
        </w:rPr>
        <w:t>• Des services de réexpédition ou de garde du courrier</w:t>
      </w:r>
    </w:p>
    <w:p w:rsidR="008B2E8B" w:rsidRDefault="008B2E8B" w:rsidP="008B2E8B">
      <w:pPr>
        <w:rPr>
          <w:rFonts w:ascii="Montserrat" w:hAnsi="Montserrat"/>
          <w:color w:val="002060"/>
          <w:sz w:val="20"/>
          <w:szCs w:val="20"/>
        </w:rPr>
      </w:pPr>
    </w:p>
    <w:p w:rsidR="008B2E8B" w:rsidRDefault="008B2E8B" w:rsidP="008B2E8B">
      <w:pPr>
        <w:rPr>
          <w:rFonts w:ascii="Montserrat" w:hAnsi="Montserrat"/>
          <w:b/>
          <w:bCs/>
          <w:color w:val="002060"/>
          <w:sz w:val="20"/>
          <w:szCs w:val="20"/>
        </w:rPr>
      </w:pPr>
      <w:r>
        <w:rPr>
          <w:rFonts w:ascii="Montserrat" w:hAnsi="Montserrat"/>
          <w:b/>
          <w:bCs/>
          <w:color w:val="002060"/>
          <w:sz w:val="20"/>
          <w:szCs w:val="20"/>
        </w:rPr>
        <w:t xml:space="preserve">AFFRANCHIR ET DEPOSER </w:t>
      </w:r>
    </w:p>
    <w:p w:rsidR="008B2E8B" w:rsidRDefault="008B2E8B" w:rsidP="008B2E8B">
      <w:pPr>
        <w:rPr>
          <w:rFonts w:ascii="Montserrat" w:hAnsi="Montserrat"/>
          <w:color w:val="002060"/>
          <w:sz w:val="20"/>
          <w:szCs w:val="20"/>
        </w:rPr>
      </w:pPr>
      <w:r>
        <w:rPr>
          <w:rFonts w:ascii="Montserrat" w:hAnsi="Montserrat"/>
          <w:color w:val="002060"/>
          <w:sz w:val="20"/>
          <w:szCs w:val="20"/>
        </w:rPr>
        <w:t>• Vos lettres et colis</w:t>
      </w:r>
    </w:p>
    <w:p w:rsidR="008B2E8B" w:rsidRDefault="008B2E8B" w:rsidP="008B2E8B">
      <w:pPr>
        <w:rPr>
          <w:rFonts w:ascii="Montserrat" w:hAnsi="Montserrat"/>
          <w:color w:val="002060"/>
          <w:sz w:val="20"/>
          <w:szCs w:val="20"/>
        </w:rPr>
      </w:pPr>
    </w:p>
    <w:p w:rsidR="008B2E8B" w:rsidRDefault="008B2E8B" w:rsidP="008B2E8B">
      <w:pPr>
        <w:rPr>
          <w:rFonts w:ascii="Montserrat" w:hAnsi="Montserrat"/>
          <w:b/>
          <w:bCs/>
          <w:color w:val="002060"/>
          <w:sz w:val="20"/>
          <w:szCs w:val="20"/>
        </w:rPr>
      </w:pPr>
      <w:r>
        <w:rPr>
          <w:rFonts w:ascii="Montserrat" w:hAnsi="Montserrat"/>
          <w:b/>
          <w:bCs/>
          <w:color w:val="002060"/>
          <w:sz w:val="20"/>
          <w:szCs w:val="20"/>
        </w:rPr>
        <w:t>RETIRER</w:t>
      </w:r>
    </w:p>
    <w:p w:rsidR="008B2E8B" w:rsidRDefault="008B2E8B" w:rsidP="006A16E7">
      <w:pPr>
        <w:autoSpaceDE w:val="0"/>
        <w:autoSpaceDN w:val="0"/>
        <w:adjustRightInd w:val="0"/>
        <w:rPr>
          <w:rFonts w:ascii="Montserrat" w:hAnsi="Montserrat"/>
          <w:color w:val="002060"/>
          <w:sz w:val="20"/>
          <w:szCs w:val="20"/>
        </w:rPr>
      </w:pPr>
      <w:r>
        <w:rPr>
          <w:rFonts w:ascii="Montserrat" w:hAnsi="Montserrat"/>
          <w:color w:val="002060"/>
          <w:sz w:val="20"/>
          <w:szCs w:val="20"/>
        </w:rPr>
        <w:t>• Vos lettres et colis sur présentation de l’avis de passage et d’une pièce d’</w:t>
      </w:r>
      <w:r w:rsidR="006A16E7">
        <w:rPr>
          <w:rFonts w:ascii="Montserrat" w:hAnsi="Montserrat"/>
          <w:color w:val="002060"/>
          <w:sz w:val="20"/>
          <w:szCs w:val="20"/>
        </w:rPr>
        <w:t>identité. Si c’est pour un proche, présenter également sa pièce d’identité et la procuration signée, située au verso de l’avis de passage</w:t>
      </w:r>
    </w:p>
    <w:p w:rsidR="006A16E7" w:rsidRPr="006A16E7" w:rsidRDefault="006A16E7" w:rsidP="006A16E7">
      <w:pPr>
        <w:autoSpaceDE w:val="0"/>
        <w:autoSpaceDN w:val="0"/>
        <w:adjustRightInd w:val="0"/>
        <w:rPr>
          <w:rFonts w:ascii="Montserrat" w:hAnsi="Montserrat"/>
          <w:color w:val="002060"/>
          <w:sz w:val="20"/>
          <w:szCs w:val="20"/>
        </w:rPr>
      </w:pPr>
    </w:p>
    <w:p w:rsidR="008B2E8B" w:rsidRDefault="008B2E8B" w:rsidP="008B2E8B">
      <w:pPr>
        <w:rPr>
          <w:rFonts w:ascii="Montserrat" w:hAnsi="Montserrat"/>
          <w:b/>
          <w:bCs/>
          <w:color w:val="002060"/>
          <w:sz w:val="20"/>
          <w:szCs w:val="20"/>
        </w:rPr>
      </w:pPr>
      <w:r>
        <w:rPr>
          <w:rFonts w:ascii="Montserrat" w:hAnsi="Montserrat"/>
          <w:b/>
          <w:bCs/>
          <w:color w:val="002060"/>
          <w:sz w:val="20"/>
          <w:szCs w:val="20"/>
        </w:rPr>
        <w:t>EFFECTUER</w:t>
      </w:r>
    </w:p>
    <w:p w:rsidR="008B2E8B" w:rsidRDefault="008B2E8B" w:rsidP="008B2E8B">
      <w:pPr>
        <w:rPr>
          <w:rFonts w:ascii="Montserrat" w:hAnsi="Montserrat"/>
          <w:color w:val="002060"/>
          <w:sz w:val="20"/>
          <w:szCs w:val="20"/>
        </w:rPr>
      </w:pPr>
      <w:r>
        <w:rPr>
          <w:rFonts w:ascii="Montserrat" w:hAnsi="Montserrat"/>
          <w:color w:val="002060"/>
          <w:sz w:val="20"/>
          <w:szCs w:val="20"/>
        </w:rPr>
        <w:t>• Des opérations financières (voir condition en Agence)</w:t>
      </w:r>
    </w:p>
    <w:p w:rsidR="008B2E8B" w:rsidRDefault="008B2E8B" w:rsidP="008B2E8B">
      <w:pPr>
        <w:rPr>
          <w:rFonts w:ascii="Montserrat" w:hAnsi="Montserrat"/>
          <w:color w:val="002060"/>
          <w:sz w:val="20"/>
          <w:szCs w:val="20"/>
        </w:rPr>
      </w:pPr>
      <w:r>
        <w:rPr>
          <w:rFonts w:ascii="Montserrat" w:hAnsi="Montserrat"/>
          <w:color w:val="002060"/>
          <w:sz w:val="20"/>
          <w:szCs w:val="20"/>
        </w:rPr>
        <w:t>• Des dépôts de chèques (Pour transmission aux Centres Financiers de La Banque Postale)</w:t>
      </w:r>
    </w:p>
    <w:p w:rsidR="008B2E8B" w:rsidRDefault="008B2E8B" w:rsidP="008B2E8B">
      <w:pPr>
        <w:rPr>
          <w:rFonts w:ascii="Montserrat" w:hAnsi="Montserrat"/>
          <w:color w:val="002060"/>
          <w:sz w:val="20"/>
          <w:szCs w:val="20"/>
        </w:rPr>
      </w:pPr>
    </w:p>
    <w:p w:rsidR="008B2E8B" w:rsidRDefault="008B2E8B" w:rsidP="008B2E8B">
      <w:pPr>
        <w:rPr>
          <w:rFonts w:ascii="Montserrat" w:hAnsi="Montserrat"/>
          <w:b/>
          <w:bCs/>
          <w:color w:val="002060"/>
          <w:sz w:val="20"/>
          <w:szCs w:val="20"/>
        </w:rPr>
      </w:pPr>
      <w:r>
        <w:rPr>
          <w:rFonts w:ascii="Montserrat" w:hAnsi="Montserrat"/>
          <w:b/>
          <w:bCs/>
          <w:color w:val="002060"/>
          <w:sz w:val="20"/>
          <w:szCs w:val="20"/>
        </w:rPr>
        <w:t>COMMUNIQUER</w:t>
      </w:r>
    </w:p>
    <w:p w:rsidR="008B2E8B" w:rsidRDefault="008B2E8B" w:rsidP="008B2E8B">
      <w:pPr>
        <w:rPr>
          <w:rFonts w:ascii="Montserrat" w:hAnsi="Montserrat"/>
          <w:color w:val="002060"/>
          <w:sz w:val="20"/>
          <w:szCs w:val="20"/>
        </w:rPr>
      </w:pPr>
      <w:r>
        <w:rPr>
          <w:rFonts w:ascii="Montserrat" w:hAnsi="Montserrat"/>
          <w:color w:val="002060"/>
          <w:sz w:val="20"/>
          <w:szCs w:val="20"/>
        </w:rPr>
        <w:t>• Avec les recharges ou forfait sans engagement La Poste Mobile</w:t>
      </w:r>
    </w:p>
    <w:p w:rsidR="008B2E8B" w:rsidRDefault="008B2E8B" w:rsidP="008B2E8B">
      <w:pPr>
        <w:rPr>
          <w:rFonts w:ascii="Montserrat" w:hAnsi="Montserrat"/>
          <w:color w:val="002060"/>
          <w:sz w:val="20"/>
          <w:szCs w:val="20"/>
        </w:rPr>
      </w:pPr>
    </w:p>
    <w:p w:rsidR="008B2E8B" w:rsidRDefault="008B2E8B" w:rsidP="008B2E8B">
      <w:pPr>
        <w:rPr>
          <w:b/>
          <w:bCs/>
        </w:rPr>
      </w:pPr>
      <w:r>
        <w:rPr>
          <w:rFonts w:ascii="Montserrat" w:hAnsi="Montserrat"/>
          <w:b/>
          <w:bCs/>
          <w:color w:val="002060"/>
          <w:sz w:val="20"/>
          <w:szCs w:val="20"/>
        </w:rPr>
        <w:t>(</w:t>
      </w:r>
      <w:r>
        <w:rPr>
          <w:rFonts w:ascii="Montserrat" w:hAnsi="Montserrat"/>
          <w:b/>
          <w:bCs/>
          <w:sz w:val="20"/>
          <w:szCs w:val="20"/>
        </w:rPr>
        <w:t>SE</w:t>
      </w:r>
      <w:r>
        <w:rPr>
          <w:rFonts w:ascii="Montserrat" w:hAnsi="Montserrat"/>
          <w:b/>
          <w:bCs/>
          <w:color w:val="002060"/>
          <w:sz w:val="20"/>
          <w:szCs w:val="20"/>
        </w:rPr>
        <w:t>) FAIRE PLAISIR</w:t>
      </w:r>
    </w:p>
    <w:p w:rsidR="008B2E8B" w:rsidRDefault="008B2E8B" w:rsidP="008B2E8B">
      <w:pPr>
        <w:rPr>
          <w:rFonts w:ascii="Montserrat" w:hAnsi="Montserrat"/>
          <w:color w:val="002060"/>
          <w:sz w:val="20"/>
          <w:szCs w:val="20"/>
          <w:lang w:eastAsia="en-US"/>
        </w:rPr>
      </w:pPr>
      <w:r>
        <w:rPr>
          <w:rFonts w:ascii="Montserrat" w:hAnsi="Montserrat"/>
          <w:color w:val="002060"/>
          <w:sz w:val="20"/>
          <w:szCs w:val="20"/>
        </w:rPr>
        <w:t>Avec les pièces Monnaie de Paris</w:t>
      </w:r>
      <w:r w:rsidR="00D4490A">
        <w:rPr>
          <w:rFonts w:ascii="Montserrat" w:hAnsi="Montserrat"/>
          <w:color w:val="002060"/>
          <w:sz w:val="20"/>
          <w:szCs w:val="20"/>
        </w:rPr>
        <w:t xml:space="preserve">, les Cartes </w:t>
      </w:r>
      <w:proofErr w:type="spellStart"/>
      <w:r w:rsidR="00D4490A">
        <w:rPr>
          <w:rFonts w:ascii="Montserrat" w:hAnsi="Montserrat"/>
          <w:color w:val="002060"/>
          <w:sz w:val="20"/>
          <w:szCs w:val="20"/>
        </w:rPr>
        <w:t>CaDo</w:t>
      </w:r>
      <w:proofErr w:type="spellEnd"/>
      <w:r w:rsidR="00D4490A">
        <w:rPr>
          <w:rFonts w:ascii="Montserrat" w:hAnsi="Montserrat"/>
          <w:color w:val="002060"/>
          <w:sz w:val="20"/>
          <w:szCs w:val="20"/>
        </w:rPr>
        <w:t xml:space="preserve"> </w:t>
      </w:r>
      <w:proofErr w:type="spellStart"/>
      <w:r w:rsidR="00D4490A">
        <w:rPr>
          <w:rFonts w:ascii="Montserrat" w:hAnsi="Montserrat"/>
          <w:color w:val="002060"/>
          <w:sz w:val="20"/>
          <w:szCs w:val="20"/>
        </w:rPr>
        <w:t>Bimpli</w:t>
      </w:r>
      <w:proofErr w:type="spellEnd"/>
    </w:p>
    <w:p w:rsidR="008B2E8B" w:rsidRDefault="008B2E8B" w:rsidP="008B2E8B">
      <w:pPr>
        <w:spacing w:after="160" w:line="252" w:lineRule="auto"/>
        <w:rPr>
          <w:rFonts w:ascii="Montserrat" w:hAnsi="Montserrat"/>
          <w:b/>
          <w:bCs/>
          <w:i/>
          <w:iCs/>
          <w:color w:val="002060"/>
          <w:sz w:val="20"/>
          <w:szCs w:val="20"/>
        </w:rPr>
      </w:pPr>
    </w:p>
    <w:p w:rsidR="008B2E8B" w:rsidRDefault="008B2E8B" w:rsidP="008B2E8B">
      <w:pPr>
        <w:spacing w:after="160" w:line="252" w:lineRule="auto"/>
        <w:rPr>
          <w:rFonts w:ascii="Montserrat" w:hAnsi="Montserrat"/>
          <w:b/>
          <w:bCs/>
          <w:i/>
          <w:iCs/>
          <w:color w:val="002060"/>
          <w:sz w:val="20"/>
          <w:szCs w:val="20"/>
        </w:rPr>
      </w:pPr>
      <w:proofErr w:type="gramStart"/>
      <w:r>
        <w:rPr>
          <w:rFonts w:ascii="Montserrat" w:hAnsi="Montserrat"/>
          <w:b/>
          <w:bCs/>
          <w:i/>
          <w:iCs/>
          <w:color w:val="002060"/>
          <w:sz w:val="20"/>
          <w:szCs w:val="20"/>
        </w:rPr>
        <w:t>Connaissez vous</w:t>
      </w:r>
      <w:proofErr w:type="gramEnd"/>
      <w:r>
        <w:rPr>
          <w:rFonts w:ascii="Montserrat" w:hAnsi="Montserrat"/>
          <w:b/>
          <w:bCs/>
          <w:i/>
          <w:iCs/>
          <w:color w:val="002060"/>
          <w:sz w:val="20"/>
          <w:szCs w:val="20"/>
        </w:rPr>
        <w:t xml:space="preserve"> les nouveaux services de la Poste pour vos usages quotidiens ?</w:t>
      </w:r>
    </w:p>
    <w:p w:rsidR="008B2E8B" w:rsidRDefault="008B2E8B" w:rsidP="008B2E8B">
      <w:pPr>
        <w:spacing w:after="160" w:line="252" w:lineRule="auto"/>
        <w:jc w:val="both"/>
        <w:rPr>
          <w:rFonts w:ascii="Montserrat" w:hAnsi="Montserrat"/>
          <w:b/>
          <w:bCs/>
          <w:i/>
          <w:iCs/>
          <w:color w:val="002060"/>
          <w:sz w:val="20"/>
          <w:szCs w:val="20"/>
        </w:rPr>
      </w:pPr>
      <w:r>
        <w:rPr>
          <w:rFonts w:ascii="Montserrat" w:hAnsi="Montserrat"/>
          <w:b/>
          <w:bCs/>
          <w:i/>
          <w:iCs/>
          <w:color w:val="002060"/>
          <w:sz w:val="20"/>
          <w:szCs w:val="20"/>
        </w:rPr>
        <w:t>Pour mieux vous servir le site internet de La Poste vous permet d’envoyer :</w:t>
      </w:r>
    </w:p>
    <w:p w:rsidR="008B2E8B" w:rsidRDefault="005F28E5" w:rsidP="008B2E8B">
      <w:pPr>
        <w:numPr>
          <w:ilvl w:val="0"/>
          <w:numId w:val="1"/>
        </w:numPr>
        <w:spacing w:line="252" w:lineRule="auto"/>
        <w:jc w:val="both"/>
        <w:rPr>
          <w:rFonts w:ascii="Montserrat" w:eastAsia="Times New Roman" w:hAnsi="Montserrat"/>
          <w:b/>
          <w:bCs/>
          <w:i/>
          <w:iCs/>
          <w:color w:val="002060"/>
          <w:sz w:val="20"/>
          <w:szCs w:val="20"/>
          <w:bdr w:val="none" w:sz="0" w:space="0" w:color="auto" w:frame="1"/>
        </w:rPr>
      </w:pPr>
      <w:hyperlink r:id="rId7" w:history="1">
        <w:r w:rsidR="008B2E8B">
          <w:rPr>
            <w:rStyle w:val="Lienhypertexte"/>
            <w:rFonts w:ascii="Montserrat" w:eastAsia="Times New Roman" w:hAnsi="Montserrat"/>
            <w:b/>
            <w:bCs/>
            <w:i/>
            <w:iCs/>
            <w:color w:val="002060"/>
            <w:sz w:val="20"/>
            <w:szCs w:val="20"/>
            <w:bdr w:val="none" w:sz="0" w:space="0" w:color="auto" w:frame="1"/>
          </w:rPr>
          <w:t>Un colis sans bouger de chez vous</w:t>
        </w:r>
      </w:hyperlink>
    </w:p>
    <w:p w:rsidR="008B2E8B" w:rsidRDefault="008B2E8B" w:rsidP="008B2E8B">
      <w:pPr>
        <w:spacing w:after="160" w:line="252" w:lineRule="auto"/>
        <w:textAlignment w:val="baseline"/>
        <w:rPr>
          <w:rFonts w:ascii="Montserrat" w:hAnsi="Montserrat"/>
          <w:i/>
          <w:iCs/>
          <w:color w:val="002060"/>
          <w:sz w:val="20"/>
          <w:szCs w:val="20"/>
          <w:lang w:eastAsia="en-US"/>
        </w:rPr>
      </w:pPr>
      <w:r>
        <w:rPr>
          <w:rFonts w:ascii="Montserrat" w:hAnsi="Montserrat"/>
          <w:i/>
          <w:iCs/>
          <w:color w:val="002060"/>
          <w:sz w:val="20"/>
          <w:szCs w:val="20"/>
          <w:bdr w:val="none" w:sz="0" w:space="0" w:color="auto" w:frame="1"/>
        </w:rPr>
        <w:t>Plus besoin de vous déplacer</w:t>
      </w:r>
      <w:r>
        <w:rPr>
          <w:rFonts w:ascii="Montserrat" w:hAnsi="Montserrat"/>
          <w:i/>
          <w:iCs/>
          <w:color w:val="002060"/>
          <w:sz w:val="20"/>
          <w:szCs w:val="20"/>
        </w:rPr>
        <w:t> pour envoyer votre colis ! Il suffit d’affranchir en ligne votre colis, d’imprimer et coller votre étiquette et de le </w:t>
      </w:r>
      <w:r>
        <w:rPr>
          <w:rFonts w:ascii="Montserrat" w:hAnsi="Montserrat"/>
          <w:i/>
          <w:iCs/>
          <w:color w:val="002060"/>
          <w:sz w:val="20"/>
          <w:szCs w:val="20"/>
          <w:bdr w:val="none" w:sz="0" w:space="0" w:color="auto" w:frame="1"/>
        </w:rPr>
        <w:t>déposer dans votre boîte aux</w:t>
      </w:r>
      <w:r>
        <w:rPr>
          <w:rFonts w:ascii="Montserrat" w:hAnsi="Montserrat"/>
          <w:b/>
          <w:bCs/>
          <w:i/>
          <w:iCs/>
          <w:color w:val="002060"/>
          <w:sz w:val="20"/>
          <w:szCs w:val="20"/>
          <w:bdr w:val="none" w:sz="0" w:space="0" w:color="auto" w:frame="1"/>
        </w:rPr>
        <w:t xml:space="preserve"> </w:t>
      </w:r>
      <w:r>
        <w:rPr>
          <w:rFonts w:ascii="Montserrat" w:hAnsi="Montserrat"/>
          <w:i/>
          <w:iCs/>
          <w:color w:val="002060"/>
          <w:sz w:val="20"/>
          <w:szCs w:val="20"/>
          <w:bdr w:val="none" w:sz="0" w:space="0" w:color="auto" w:frame="1"/>
        </w:rPr>
        <w:t>lettres.</w:t>
      </w:r>
      <w:r>
        <w:rPr>
          <w:rFonts w:ascii="Montserrat" w:hAnsi="Montserrat"/>
          <w:i/>
          <w:iCs/>
          <w:color w:val="002060"/>
          <w:sz w:val="20"/>
          <w:szCs w:val="20"/>
        </w:rPr>
        <w:t> Votre </w:t>
      </w:r>
      <w:r>
        <w:rPr>
          <w:rFonts w:ascii="Montserrat" w:hAnsi="Montserrat"/>
          <w:i/>
          <w:iCs/>
          <w:color w:val="002060"/>
          <w:sz w:val="20"/>
          <w:szCs w:val="20"/>
          <w:bdr w:val="none" w:sz="0" w:space="0" w:color="auto" w:frame="1"/>
        </w:rPr>
        <w:t>facteur</w:t>
      </w:r>
      <w:r>
        <w:rPr>
          <w:rFonts w:ascii="Montserrat" w:hAnsi="Montserrat"/>
          <w:b/>
          <w:bCs/>
          <w:i/>
          <w:iCs/>
          <w:color w:val="002060"/>
          <w:sz w:val="20"/>
          <w:szCs w:val="20"/>
        </w:rPr>
        <w:t> </w:t>
      </w:r>
      <w:r>
        <w:rPr>
          <w:rFonts w:ascii="Montserrat" w:hAnsi="Montserrat"/>
          <w:i/>
          <w:iCs/>
          <w:color w:val="002060"/>
          <w:sz w:val="20"/>
          <w:szCs w:val="20"/>
        </w:rPr>
        <w:t>passera le</w:t>
      </w:r>
      <w:r>
        <w:rPr>
          <w:rFonts w:ascii="Montserrat" w:hAnsi="Montserrat"/>
          <w:b/>
          <w:bCs/>
          <w:i/>
          <w:iCs/>
          <w:color w:val="002060"/>
          <w:sz w:val="20"/>
          <w:szCs w:val="20"/>
        </w:rPr>
        <w:t> </w:t>
      </w:r>
      <w:r>
        <w:rPr>
          <w:rFonts w:ascii="Montserrat" w:hAnsi="Montserrat"/>
          <w:i/>
          <w:iCs/>
          <w:color w:val="002060"/>
          <w:sz w:val="20"/>
          <w:szCs w:val="20"/>
          <w:bdr w:val="none" w:sz="0" w:space="0" w:color="auto" w:frame="1"/>
        </w:rPr>
        <w:t>récupérer.</w:t>
      </w:r>
      <w:r>
        <w:rPr>
          <w:rFonts w:ascii="Montserrat" w:hAnsi="Montserrat"/>
          <w:i/>
          <w:iCs/>
          <w:color w:val="002060"/>
          <w:sz w:val="20"/>
          <w:szCs w:val="20"/>
        </w:rPr>
        <w:t xml:space="preserve"> </w:t>
      </w:r>
      <w:r>
        <w:rPr>
          <w:rFonts w:ascii="Montserrat" w:hAnsi="Montserrat"/>
          <w:i/>
          <w:iCs/>
          <w:color w:val="002060"/>
          <w:sz w:val="20"/>
          <w:szCs w:val="20"/>
          <w:shd w:val="clear" w:color="auto" w:fill="FFFFFF"/>
        </w:rPr>
        <w:t xml:space="preserve">Toutes les informations sur ce service se trouvent ici : </w:t>
      </w:r>
      <w:hyperlink r:id="rId8" w:history="1">
        <w:r>
          <w:rPr>
            <w:rStyle w:val="Lienhypertexte"/>
            <w:rFonts w:ascii="Montserrat" w:hAnsi="Montserrat"/>
            <w:i/>
            <w:iCs/>
            <w:color w:val="002060"/>
            <w:sz w:val="20"/>
            <w:szCs w:val="20"/>
          </w:rPr>
          <w:t>Envoyez votre Colissimo depuis votre boîte aux lettres (laposte.fr)</w:t>
        </w:r>
      </w:hyperlink>
    </w:p>
    <w:p w:rsidR="008B2E8B" w:rsidRDefault="008B2E8B" w:rsidP="008B2E8B">
      <w:pPr>
        <w:numPr>
          <w:ilvl w:val="0"/>
          <w:numId w:val="2"/>
        </w:numPr>
        <w:spacing w:line="252" w:lineRule="auto"/>
        <w:rPr>
          <w:rFonts w:ascii="Montserrat" w:eastAsia="Times New Roman" w:hAnsi="Montserrat"/>
          <w:i/>
          <w:iCs/>
          <w:color w:val="002060"/>
          <w:sz w:val="20"/>
          <w:szCs w:val="20"/>
        </w:rPr>
      </w:pPr>
      <w:r>
        <w:rPr>
          <w:rFonts w:ascii="Montserrat" w:eastAsia="Times New Roman" w:hAnsi="Montserrat"/>
          <w:b/>
          <w:bCs/>
          <w:i/>
          <w:iCs/>
          <w:color w:val="002060"/>
          <w:sz w:val="20"/>
          <w:szCs w:val="20"/>
          <w:bdr w:val="none" w:sz="0" w:space="0" w:color="auto" w:frame="1"/>
          <w:shd w:val="clear" w:color="auto" w:fill="FFFFFF"/>
        </w:rPr>
        <w:t>Une Lettre recommandée 24h/24h et 7j/7 depuis chez vous</w:t>
      </w:r>
    </w:p>
    <w:p w:rsidR="008B2E8B" w:rsidRDefault="008B2E8B" w:rsidP="008B2E8B">
      <w:pPr>
        <w:spacing w:after="160" w:line="252" w:lineRule="auto"/>
        <w:rPr>
          <w:rFonts w:ascii="Montserrat" w:hAnsi="Montserrat"/>
          <w:i/>
          <w:iCs/>
          <w:color w:val="002060"/>
          <w:sz w:val="20"/>
          <w:szCs w:val="20"/>
        </w:rPr>
      </w:pPr>
      <w:r>
        <w:rPr>
          <w:rFonts w:ascii="Montserrat" w:hAnsi="Montserrat"/>
          <w:i/>
          <w:iCs/>
          <w:color w:val="002060"/>
          <w:sz w:val="20"/>
          <w:szCs w:val="20"/>
        </w:rPr>
        <w:t xml:space="preserve">Rédigez et envoyez votre recommandé en quelques clics depuis votre ordinateur ou votre mobile. La Poste se charge de l’imprimer et de le distribuer. Pour un dépôt daté du jour de votre lettre recommandée, validez votre commande avant 23h45. </w:t>
      </w:r>
      <w:r>
        <w:rPr>
          <w:rFonts w:ascii="Montserrat" w:hAnsi="Montserrat"/>
          <w:i/>
          <w:iCs/>
          <w:color w:val="002060"/>
          <w:sz w:val="20"/>
          <w:szCs w:val="20"/>
          <w:shd w:val="clear" w:color="auto" w:fill="FFFFFF"/>
        </w:rPr>
        <w:t xml:space="preserve">Pour en savoir plus </w:t>
      </w:r>
      <w:hyperlink r:id="rId9" w:history="1">
        <w:r>
          <w:rPr>
            <w:rStyle w:val="Lienhypertexte"/>
            <w:rFonts w:ascii="Montserrat" w:hAnsi="Montserrat"/>
            <w:i/>
            <w:iCs/>
            <w:color w:val="002060"/>
            <w:sz w:val="20"/>
            <w:szCs w:val="20"/>
          </w:rPr>
          <w:t>Lettre Recommandée en Ligne - 24/24 sur Internet - La Poste</w:t>
        </w:r>
      </w:hyperlink>
    </w:p>
    <w:p w:rsidR="008B2E8B" w:rsidRDefault="008B2E8B" w:rsidP="008B2E8B">
      <w:pPr>
        <w:numPr>
          <w:ilvl w:val="0"/>
          <w:numId w:val="2"/>
        </w:numPr>
        <w:rPr>
          <w:rFonts w:ascii="Montserrat" w:eastAsia="Times New Roman" w:hAnsi="Montserrat"/>
          <w:b/>
          <w:bCs/>
          <w:i/>
          <w:iCs/>
          <w:color w:val="002060"/>
          <w:sz w:val="20"/>
          <w:szCs w:val="20"/>
        </w:rPr>
      </w:pPr>
      <w:r>
        <w:rPr>
          <w:rFonts w:ascii="Montserrat" w:eastAsia="Times New Roman" w:hAnsi="Montserrat"/>
          <w:b/>
          <w:bCs/>
          <w:i/>
          <w:iCs/>
          <w:color w:val="002060"/>
          <w:sz w:val="20"/>
          <w:szCs w:val="20"/>
        </w:rPr>
        <w:t xml:space="preserve">Et toujours sur laposte.fr renseignez-vous sur l’offre Veiller Sur Mes Parents </w:t>
      </w:r>
    </w:p>
    <w:p w:rsidR="008B2E8B" w:rsidRDefault="008B2E8B" w:rsidP="008B2E8B">
      <w:pPr>
        <w:rPr>
          <w:rFonts w:ascii="Montserrat" w:hAnsi="Montserrat"/>
          <w:i/>
          <w:iCs/>
          <w:color w:val="002060"/>
          <w:sz w:val="20"/>
          <w:szCs w:val="20"/>
        </w:rPr>
      </w:pPr>
      <w:r>
        <w:rPr>
          <w:rFonts w:ascii="Montserrat" w:hAnsi="Montserrat"/>
          <w:i/>
          <w:iCs/>
          <w:color w:val="002060"/>
          <w:sz w:val="20"/>
          <w:szCs w:val="20"/>
        </w:rPr>
        <w:t>Les besoins de santé et de confort évoluent avec l’âge. Afin de préserver son autonomie, l’accès aux services de santé à domicile, la sécurité au quotidien et le maintien d’une vie</w:t>
      </w:r>
      <w:r>
        <w:rPr>
          <w:rFonts w:ascii="Montserrat" w:hAnsi="Montserrat"/>
          <w:i/>
          <w:iCs/>
          <w:color w:val="002060"/>
          <w:sz w:val="20"/>
          <w:szCs w:val="20"/>
        </w:rPr>
        <w:br/>
        <w:t xml:space="preserve">sociale active sont essentiels à une bonne qualité de vie. La Poste vous propose de nombreuses offres qui peuvent être prises indépendamment les unes des autres : la visite régulière du facteur, la téléassistance, les </w:t>
      </w:r>
      <w:r>
        <w:rPr>
          <w:rFonts w:ascii="Montserrat" w:hAnsi="Montserrat"/>
          <w:i/>
          <w:iCs/>
          <w:color w:val="002060"/>
          <w:sz w:val="20"/>
          <w:szCs w:val="20"/>
        </w:rPr>
        <w:lastRenderedPageBreak/>
        <w:t xml:space="preserve">médicaments chez vous… </w:t>
      </w:r>
      <w:hyperlink r:id="rId10" w:history="1">
        <w:r>
          <w:rPr>
            <w:rStyle w:val="Lienhypertexte"/>
            <w:rFonts w:ascii="Montserrat" w:hAnsi="Montserrat"/>
            <w:i/>
            <w:iCs/>
            <w:color w:val="002060"/>
            <w:sz w:val="20"/>
            <w:szCs w:val="20"/>
          </w:rPr>
          <w:t>https://www.laposte.fr/particulier/veiller-sur-mes-parents</w:t>
        </w:r>
      </w:hyperlink>
    </w:p>
    <w:p w:rsidR="00BB2EF7" w:rsidRDefault="00BB2EF7"/>
    <w:sectPr w:rsidR="00BB2EF7" w:rsidSect="0031131E">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2F5" w:rsidRDefault="002652F5" w:rsidP="006A16E7">
      <w:r>
        <w:separator/>
      </w:r>
    </w:p>
  </w:endnote>
  <w:endnote w:type="continuationSeparator" w:id="0">
    <w:p w:rsidR="002652F5" w:rsidRDefault="002652F5" w:rsidP="006A16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6E7" w:rsidRDefault="005F28E5">
    <w:pPr>
      <w:pStyle w:val="Pieddepage"/>
    </w:pPr>
    <w:r>
      <w:rPr>
        <w:noProof/>
      </w:rPr>
      <w:pict>
        <v:shapetype id="_x0000_t202" coordsize="21600,21600" o:spt="202" path="m,l,21600r21600,l21600,xe">
          <v:stroke joinstyle="miter"/>
          <v:path gradientshapeok="t" o:connecttype="rect"/>
        </v:shapetype>
        <v:shape id="MSIPCM58ab4858b72f981a4285a25c" o:spid="_x0000_s1026" type="#_x0000_t202" alt="{&quot;HashCode&quot;:859403601,&quot;Height&quot;:841.0,&quot;Width&quot;:595.0,&quot;Placement&quot;:&quot;Footer&quot;,&quot;Index&quot;:&quot;Primary&quot;,&quot;Section&quot;:1,&quot;Top&quot;:0.0,&quot;Left&quot;:0.0}" style="position:absolute;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rsidR="006A16E7" w:rsidRPr="006A16E7" w:rsidRDefault="006A16E7" w:rsidP="006A16E7">
                <w:pPr>
                  <w:jc w:val="center"/>
                  <w:rPr>
                    <w:color w:val="0078D7"/>
                    <w:sz w:val="20"/>
                  </w:rPr>
                </w:pPr>
                <w:r w:rsidRPr="006A16E7">
                  <w:rPr>
                    <w:color w:val="0078D7"/>
                    <w:sz w:val="20"/>
                  </w:rPr>
                  <w:t>C1 - Interne</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2F5" w:rsidRDefault="002652F5" w:rsidP="006A16E7">
      <w:r>
        <w:separator/>
      </w:r>
    </w:p>
  </w:footnote>
  <w:footnote w:type="continuationSeparator" w:id="0">
    <w:p w:rsidR="002652F5" w:rsidRDefault="002652F5" w:rsidP="006A16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2A26"/>
    <w:multiLevelType w:val="hybridMultilevel"/>
    <w:tmpl w:val="01AEDC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C895BFD"/>
    <w:multiLevelType w:val="hybridMultilevel"/>
    <w:tmpl w:val="8AD0CB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8B2E8B"/>
    <w:rsid w:val="00164D92"/>
    <w:rsid w:val="002652F5"/>
    <w:rsid w:val="002A300B"/>
    <w:rsid w:val="0031131E"/>
    <w:rsid w:val="003C008D"/>
    <w:rsid w:val="005F28E5"/>
    <w:rsid w:val="006A16E7"/>
    <w:rsid w:val="0074792D"/>
    <w:rsid w:val="008153CC"/>
    <w:rsid w:val="008B2E8B"/>
    <w:rsid w:val="008F6170"/>
    <w:rsid w:val="00904ECE"/>
    <w:rsid w:val="00BB2EF7"/>
    <w:rsid w:val="00BB7A9A"/>
    <w:rsid w:val="00C84DFB"/>
    <w:rsid w:val="00D4490A"/>
    <w:rsid w:val="00E51EC7"/>
    <w:rsid w:val="00EC38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E8B"/>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B2E8B"/>
    <w:rPr>
      <w:color w:val="0563C1"/>
      <w:u w:val="single"/>
    </w:rPr>
  </w:style>
  <w:style w:type="paragraph" w:styleId="En-tte">
    <w:name w:val="header"/>
    <w:basedOn w:val="Normal"/>
    <w:link w:val="En-tteCar"/>
    <w:uiPriority w:val="99"/>
    <w:unhideWhenUsed/>
    <w:rsid w:val="006A16E7"/>
    <w:pPr>
      <w:tabs>
        <w:tab w:val="center" w:pos="4536"/>
        <w:tab w:val="right" w:pos="9072"/>
      </w:tabs>
    </w:pPr>
  </w:style>
  <w:style w:type="character" w:customStyle="1" w:styleId="En-tteCar">
    <w:name w:val="En-tête Car"/>
    <w:basedOn w:val="Policepardfaut"/>
    <w:link w:val="En-tte"/>
    <w:uiPriority w:val="99"/>
    <w:rsid w:val="006A16E7"/>
    <w:rPr>
      <w:rFonts w:ascii="Calibri" w:hAnsi="Calibri" w:cs="Calibri"/>
      <w:lang w:eastAsia="fr-FR"/>
    </w:rPr>
  </w:style>
  <w:style w:type="paragraph" w:styleId="Pieddepage">
    <w:name w:val="footer"/>
    <w:basedOn w:val="Normal"/>
    <w:link w:val="PieddepageCar"/>
    <w:uiPriority w:val="99"/>
    <w:unhideWhenUsed/>
    <w:rsid w:val="006A16E7"/>
    <w:pPr>
      <w:tabs>
        <w:tab w:val="center" w:pos="4536"/>
        <w:tab w:val="right" w:pos="9072"/>
      </w:tabs>
    </w:pPr>
  </w:style>
  <w:style w:type="character" w:customStyle="1" w:styleId="PieddepageCar">
    <w:name w:val="Pied de page Car"/>
    <w:basedOn w:val="Policepardfaut"/>
    <w:link w:val="Pieddepage"/>
    <w:uiPriority w:val="99"/>
    <w:rsid w:val="006A16E7"/>
    <w:rPr>
      <w:rFonts w:ascii="Calibri" w:hAnsi="Calibri" w:cs="Calibri"/>
      <w:lang w:eastAsia="fr-FR"/>
    </w:rPr>
  </w:style>
</w:styles>
</file>

<file path=word/webSettings.xml><?xml version="1.0" encoding="utf-8"?>
<w:webSettings xmlns:r="http://schemas.openxmlformats.org/officeDocument/2006/relationships" xmlns:w="http://schemas.openxmlformats.org/wordprocessingml/2006/main">
  <w:divs>
    <w:div w:id="178330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poste.fr/colissimo-en-ligne/demo-expedition-b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poste.fr/colissimo-en-ligne/votre-col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aposte.fr/particulier/veiller-sur-mes-parents" TargetMode="External"/><Relationship Id="rId4" Type="http://schemas.openxmlformats.org/officeDocument/2006/relationships/webSettings" Target="webSettings.xml"/><Relationship Id="rId9" Type="http://schemas.openxmlformats.org/officeDocument/2006/relationships/hyperlink" Target="https://www.laposte.fr/lettre-recommandee-en-lig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412</Words>
  <Characters>2269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DSIBR</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 Valerie</dc:creator>
  <cp:keywords/>
  <dc:description/>
  <cp:lastModifiedBy>Utilisateur</cp:lastModifiedBy>
  <cp:revision>10</cp:revision>
  <dcterms:created xsi:type="dcterms:W3CDTF">2022-09-14T04:58:00Z</dcterms:created>
  <dcterms:modified xsi:type="dcterms:W3CDTF">2025-11-25T14:01:00Z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0428da-ac0f-4a84-a429-a80e20cb35de_Enabled">
    <vt:lpwstr>true</vt:lpwstr>
  </property>
  <property fmtid="{D5CDD505-2E9C-101B-9397-08002B2CF9AE}" pid="3" name="MSIP_Label_ee0428da-ac0f-4a84-a429-a80e20cb35de_SetDate">
    <vt:lpwstr>2024-01-15T10:22:03Z</vt:lpwstr>
  </property>
  <property fmtid="{D5CDD505-2E9C-101B-9397-08002B2CF9AE}" pid="4" name="MSIP_Label_ee0428da-ac0f-4a84-a429-a80e20cb35de_Method">
    <vt:lpwstr>Standard</vt:lpwstr>
  </property>
  <property fmtid="{D5CDD505-2E9C-101B-9397-08002B2CF9AE}" pid="5" name="MSIP_Label_ee0428da-ac0f-4a84-a429-a80e20cb35de_Name">
    <vt:lpwstr>ee0428da-ac0f-4a84-a429-a80e20cb35de</vt:lpwstr>
  </property>
  <property fmtid="{D5CDD505-2E9C-101B-9397-08002B2CF9AE}" pid="6" name="MSIP_Label_ee0428da-ac0f-4a84-a429-a80e20cb35de_SiteId">
    <vt:lpwstr>80c03608-5f64-40bb-9c70-9394abe6011c</vt:lpwstr>
  </property>
  <property fmtid="{D5CDD505-2E9C-101B-9397-08002B2CF9AE}" pid="7" name="MSIP_Label_ee0428da-ac0f-4a84-a429-a80e20cb35de_ActionId">
    <vt:lpwstr>bbe8c7b8-a3a7-4b3d-a133-c79aad74cff8</vt:lpwstr>
  </property>
  <property fmtid="{D5CDD505-2E9C-101B-9397-08002B2CF9AE}" pid="8" name="MSIP_Label_ee0428da-ac0f-4a84-a429-a80e20cb35de_ContentBits">
    <vt:lpwstr>2</vt:lpwstr>
  </property>
</Properties>
</file>